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B1" w:rsidRDefault="008277B1" w:rsidP="008277B1">
      <w:bookmarkStart w:id="0" w:name="_GoBack"/>
      <w:bookmarkEnd w:id="0"/>
      <w:r>
        <w:t>Dear Parents,</w:t>
      </w:r>
    </w:p>
    <w:p w:rsidR="008277B1" w:rsidRDefault="008277B1" w:rsidP="008277B1"/>
    <w:p w:rsidR="008277B1" w:rsidRDefault="008277B1" w:rsidP="008277B1">
      <w:r>
        <w:t xml:space="preserve">We have begun the final quarter of the 2016-2017 school </w:t>
      </w:r>
      <w:proofErr w:type="gramStart"/>
      <w:r>
        <w:t>year</w:t>
      </w:r>
      <w:proofErr w:type="gramEnd"/>
      <w:r>
        <w:t xml:space="preserve">.  Right now, the focus of your student should be on a strong finish </w:t>
      </w:r>
      <w:r>
        <w:rPr>
          <w:u w:val="single"/>
        </w:rPr>
        <w:t>and you can help</w:t>
      </w:r>
      <w:r>
        <w:t>.  Your attention and involvement in this effort will reinforce the importance you place on your child’s education.  Please take the following steps to support your student during this critical time.</w:t>
      </w:r>
    </w:p>
    <w:p w:rsidR="008277B1" w:rsidRDefault="008277B1" w:rsidP="008277B1"/>
    <w:p w:rsidR="008277B1" w:rsidRDefault="008277B1" w:rsidP="008277B1">
      <w:pPr>
        <w:pStyle w:val="ListParagraph"/>
        <w:numPr>
          <w:ilvl w:val="0"/>
          <w:numId w:val="1"/>
        </w:numPr>
      </w:pPr>
      <w:r>
        <w:t>Reinforce positive and successful school habits.  Attention in class, homework, test preparation, and attendance are key factors in a strong finish to the school year.</w:t>
      </w:r>
    </w:p>
    <w:p w:rsidR="008277B1" w:rsidRDefault="008277B1" w:rsidP="008277B1">
      <w:pPr>
        <w:pStyle w:val="ListParagraph"/>
        <w:ind w:left="630"/>
      </w:pPr>
    </w:p>
    <w:p w:rsidR="008277B1" w:rsidRDefault="008277B1" w:rsidP="008277B1">
      <w:pPr>
        <w:pStyle w:val="ListParagraph"/>
        <w:numPr>
          <w:ilvl w:val="0"/>
          <w:numId w:val="1"/>
        </w:numPr>
      </w:pPr>
      <w:r>
        <w:t>Access and review your student’s class progress and testing schedules on Parent Portal.</w:t>
      </w:r>
    </w:p>
    <w:p w:rsidR="008277B1" w:rsidRDefault="008277B1" w:rsidP="008277B1"/>
    <w:p w:rsidR="008277B1" w:rsidRDefault="008277B1" w:rsidP="008277B1">
      <w:pPr>
        <w:pStyle w:val="ListParagraph"/>
        <w:numPr>
          <w:ilvl w:val="0"/>
          <w:numId w:val="1"/>
        </w:numPr>
      </w:pPr>
      <w:r>
        <w:t> Help your student set goals and create an appropriate plan to improve current weaknesses and prepare for final exams.</w:t>
      </w:r>
    </w:p>
    <w:p w:rsidR="008277B1" w:rsidRDefault="008277B1" w:rsidP="008277B1">
      <w:pPr>
        <w:pStyle w:val="ListParagraph"/>
      </w:pPr>
    </w:p>
    <w:p w:rsidR="008277B1" w:rsidRDefault="008277B1" w:rsidP="008277B1">
      <w:pPr>
        <w:pStyle w:val="ListParagraph"/>
        <w:numPr>
          <w:ilvl w:val="0"/>
          <w:numId w:val="1"/>
        </w:numPr>
      </w:pPr>
      <w:r>
        <w:t xml:space="preserve">Identify tutoring and study assistance classes available at the school and encourage your student to attend. </w:t>
      </w:r>
      <w:r>
        <w:rPr>
          <w:color w:val="7030A0"/>
        </w:rPr>
        <w:t> </w:t>
      </w:r>
    </w:p>
    <w:p w:rsidR="008277B1" w:rsidRDefault="008277B1" w:rsidP="008277B1"/>
    <w:p w:rsidR="008277B1" w:rsidRDefault="008277B1" w:rsidP="008277B1">
      <w:pPr>
        <w:pStyle w:val="ListParagraph"/>
        <w:numPr>
          <w:ilvl w:val="0"/>
          <w:numId w:val="1"/>
        </w:numPr>
      </w:pPr>
      <w:r>
        <w:t>Help your student to increase focus and effort.  ‘Coasting’ is a natural, but deadly tendency at the conclusion of the school year.</w:t>
      </w:r>
    </w:p>
    <w:p w:rsidR="008277B1" w:rsidRDefault="008277B1" w:rsidP="008277B1">
      <w:pPr>
        <w:pStyle w:val="ListParagraph"/>
      </w:pPr>
    </w:p>
    <w:p w:rsidR="008277B1" w:rsidRDefault="008277B1" w:rsidP="008277B1">
      <w:r>
        <w:t xml:space="preserve">Your involvement is a tremendous positive factor for a strong finish.  Your interest, willingness, and dedication to helping your child succeed </w:t>
      </w:r>
      <w:proofErr w:type="gramStart"/>
      <w:r>
        <w:t>provides</w:t>
      </w:r>
      <w:proofErr w:type="gramEnd"/>
      <w:r>
        <w:t xml:space="preserve"> an unmistakable and perhaps appreciated message.  Your child will thank you for it someday.  Should you or your student require any additional assistance, please let us know.</w:t>
      </w:r>
    </w:p>
    <w:p w:rsidR="008277B1" w:rsidRDefault="008277B1" w:rsidP="008277B1"/>
    <w:p w:rsidR="006931F2" w:rsidRPr="008277B1" w:rsidRDefault="006931F2" w:rsidP="008277B1"/>
    <w:sectPr w:rsidR="006931F2" w:rsidRPr="00827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0595"/>
    <w:multiLevelType w:val="hybridMultilevel"/>
    <w:tmpl w:val="F6D4DF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B1"/>
    <w:rsid w:val="006931F2"/>
    <w:rsid w:val="0082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7B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77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77B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7B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77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77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 2</dc:creator>
  <cp:lastModifiedBy>Sales 2</cp:lastModifiedBy>
  <cp:revision>1</cp:revision>
  <dcterms:created xsi:type="dcterms:W3CDTF">2017-10-12T21:23:00Z</dcterms:created>
  <dcterms:modified xsi:type="dcterms:W3CDTF">2017-10-12T21:24:00Z</dcterms:modified>
</cp:coreProperties>
</file>