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1C" w:rsidRDefault="00581F1C" w:rsidP="00581F1C">
      <w:pPr>
        <w:shd w:val="clear" w:color="auto" w:fill="FFFFFF"/>
        <w:ind w:left="360" w:right="225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                              </w:t>
      </w:r>
      <w:bookmarkStart w:id="0" w:name="_GoBack"/>
      <w:r>
        <w:rPr>
          <w:rFonts w:ascii="Arial" w:hAnsi="Arial" w:cs="Arial"/>
          <w:b/>
          <w:bCs/>
          <w:color w:val="002060"/>
          <w:sz w:val="24"/>
          <w:szCs w:val="24"/>
        </w:rPr>
        <w:t>EVERY SCHOOL DAY COUNTS</w:t>
      </w:r>
      <w:bookmarkEnd w:id="0"/>
    </w:p>
    <w:p w:rsidR="00581F1C" w:rsidRDefault="00581F1C" w:rsidP="00581F1C">
      <w:pPr>
        <w:shd w:val="clear" w:color="auto" w:fill="FFFFFF"/>
        <w:ind w:left="360" w:right="225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581F1C" w:rsidRDefault="00581F1C" w:rsidP="00581F1C">
      <w:pPr>
        <w:shd w:val="clear" w:color="auto" w:fill="FFFFFF"/>
        <w:ind w:left="360" w:right="225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581F1C" w:rsidRDefault="00581F1C" w:rsidP="00581F1C">
      <w:pPr>
        <w:shd w:val="clear" w:color="auto" w:fill="FFFFFF"/>
        <w:ind w:left="360" w:right="225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An estimated 5 million to 7.5 million U.S. students miss nearly a month of school each year.</w:t>
      </w:r>
    </w:p>
    <w:p w:rsidR="00581F1C" w:rsidRDefault="00581F1C" w:rsidP="00581F1C">
      <w:pPr>
        <w:shd w:val="clear" w:color="auto" w:fill="FFFFFF"/>
        <w:ind w:left="360" w:right="225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581F1C" w:rsidRDefault="00581F1C" w:rsidP="00581F1C">
      <w:pPr>
        <w:shd w:val="clear" w:color="auto" w:fill="FFFFFF"/>
        <w:ind w:left="360" w:right="225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Research shows that missing 10 percent of school days, or about 18 days in most school districts, negatively affects a student’s academic performance. That’s just two days a month and that’s known as chronic absence. </w:t>
      </w:r>
    </w:p>
    <w:p w:rsidR="00581F1C" w:rsidRDefault="00581F1C" w:rsidP="00581F1C">
      <w:pPr>
        <w:shd w:val="clear" w:color="auto" w:fill="FFFFFF"/>
        <w:ind w:right="225" w:firstLine="360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Chronic absence is a leading indicator that a student will drop out of high school. </w:t>
      </w:r>
    </w:p>
    <w:p w:rsidR="00581F1C" w:rsidRDefault="00581F1C" w:rsidP="00581F1C">
      <w:pPr>
        <w:shd w:val="clear" w:color="auto" w:fill="FFFFFF"/>
        <w:ind w:right="225" w:firstLine="360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581F1C" w:rsidRDefault="00581F1C" w:rsidP="00581F1C">
      <w:pPr>
        <w:shd w:val="clear" w:color="auto" w:fill="FFFFFF"/>
        <w:ind w:right="225" w:firstLine="360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When students improve their attendance rates, they improve their school performance. </w:t>
      </w:r>
    </w:p>
    <w:p w:rsidR="00581F1C" w:rsidRDefault="00581F1C" w:rsidP="00581F1C">
      <w:pPr>
        <w:shd w:val="clear" w:color="auto" w:fill="FFFFFF"/>
        <w:ind w:right="225" w:firstLine="360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581F1C" w:rsidRDefault="00581F1C" w:rsidP="00581F1C">
      <w:pPr>
        <w:shd w:val="clear" w:color="auto" w:fill="FFFFFF"/>
        <w:ind w:right="225" w:firstLine="360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Good attendance is an important life skill.</w:t>
      </w:r>
    </w:p>
    <w:p w:rsidR="00581F1C" w:rsidRDefault="00581F1C" w:rsidP="00581F1C">
      <w:pPr>
        <w:shd w:val="clear" w:color="auto" w:fill="FFFFFF"/>
        <w:ind w:right="225" w:firstLine="360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581F1C" w:rsidRDefault="00581F1C" w:rsidP="00581F1C">
      <w:pPr>
        <w:shd w:val="clear" w:color="auto" w:fill="FFFFFF"/>
        <w:ind w:right="225" w:firstLine="360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Parents play a key role in school attendance.  Let your student know it is the expectation.  Establish home-study routines and sleep habits that make attendance a non-issue.  Encourage participation in school clubs, organizations, and sports.  Monitor his/her progress and talk about it.  </w:t>
      </w:r>
      <w:r>
        <w:rPr>
          <w:rFonts w:ascii="Arial" w:hAnsi="Arial" w:cs="Arial"/>
          <w:b/>
          <w:bCs/>
          <w:color w:val="002060"/>
          <w:sz w:val="24"/>
          <w:szCs w:val="24"/>
          <w:u w:val="single"/>
        </w:rPr>
        <w:t>Students who are engaged at home and at school rarely miss a day</w:t>
      </w:r>
      <w:r>
        <w:rPr>
          <w:rFonts w:ascii="Arial" w:hAnsi="Arial" w:cs="Arial"/>
          <w:b/>
          <w:bCs/>
          <w:color w:val="002060"/>
          <w:sz w:val="24"/>
          <w:szCs w:val="24"/>
        </w:rPr>
        <w:t>.</w:t>
      </w:r>
    </w:p>
    <w:p w:rsidR="00581F1C" w:rsidRDefault="00581F1C" w:rsidP="00581F1C"/>
    <w:p w:rsidR="007507C4" w:rsidRDefault="007507C4"/>
    <w:sectPr w:rsidR="00750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1C"/>
    <w:rsid w:val="00581F1C"/>
    <w:rsid w:val="0075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1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1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 2</dc:creator>
  <cp:lastModifiedBy>Sales 2</cp:lastModifiedBy>
  <cp:revision>1</cp:revision>
  <dcterms:created xsi:type="dcterms:W3CDTF">2017-10-12T21:17:00Z</dcterms:created>
  <dcterms:modified xsi:type="dcterms:W3CDTF">2017-10-12T21:18:00Z</dcterms:modified>
</cp:coreProperties>
</file>